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03362"/>
          <w:sz w:val="32"/>
          <w:szCs w:val="32"/>
        </w:rPr>
        <w:t xml:space="preserve">專案會議記錄</w:t>
      </w:r>
    </w:p>
    <w:p>
      <w:pPr>
        <w:spacing w:after="220"/>
      </w:pPr>
      <w:r>
        <w:rPr>
          <w:color w:val="8A8F98"/>
          <w:sz w:val="17"/>
          <w:szCs w:val="17"/>
        </w:rPr>
        <w:t xml:space="preserve">灰字是填寫說明，直接覆蓋掉即可。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專案名稱與階段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例：官網改版－第二階段 UAT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會議名稱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例：官網改版第 8 次週進度會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日期與時間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地點或會議連結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主持人／記錄者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出席／請假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一、里程碑現況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3200"/>
        <w:gridCol w:w="2000"/>
        <w:gridCol w:w="2000"/>
        <w:gridCol w:w="1826"/>
      </w:tblGrid>
      <w:tr>
        <w:trPr>
          <w:tblHeader/>
        </w:trPr>
        <w:tc>
          <w:tcPr>
            <w:tcW w:type="dxa" w:w="32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里程碑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原定日期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目前狀態</w:t>
            </w:r>
          </w:p>
        </w:tc>
        <w:tc>
          <w:tcPr>
            <w:tcW w:type="dxa" w:w="18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是否延期（延期請寫新日期與原因）</w:t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二、本期完成事項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/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已交付的具體產出。不要寫「持續進行中」——那不是完成事項</w:t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三、風險與阻礙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3200"/>
        <w:gridCol w:w="2000"/>
        <w:gridCol w:w="2000"/>
        <w:gridCol w:w="1826"/>
      </w:tblGrid>
      <w:tr>
        <w:trPr>
          <w:tblHeader/>
        </w:trPr>
        <w:tc>
          <w:tcPr>
            <w:tcW w:type="dxa" w:w="32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風險描述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影響範圍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目前對策</w:t>
            </w:r>
          </w:p>
        </w:tc>
        <w:tc>
          <w:tcPr>
            <w:tcW w:type="dxa" w:w="18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需要誰決定</w:t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四、決議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/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這次會議拍板了什麼，含被否決的方案與否決理由</w:t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五、後續行動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3200"/>
        <w:gridCol w:w="2000"/>
        <w:gridCol w:w="2000"/>
        <w:gridCol w:w="1826"/>
      </w:tblGrid>
      <w:tr>
        <w:trPr>
          <w:tblHeader/>
        </w:trPr>
        <w:tc>
          <w:tcPr>
            <w:tcW w:type="dxa" w:w="32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待辦事項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負責人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完成期限</w:t>
            </w:r>
          </w:p>
        </w:tc>
        <w:tc>
          <w:tcPr>
            <w:tcW w:type="dxa" w:w="18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驗收方式</w:t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40"/>
      </w:pP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下次會議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日期時間＋預定議題</w:t>
            </w:r>
          </w:p>
        </w:tc>
      </w:tr>
    </w:tbl>
    <w:p>
      <w:pPr>
        <w:spacing w:after="100" w:before="420"/>
      </w:pPr>
      <w:r>
        <w:rPr>
          <w:b/>
          <w:bCs/>
          <w:color w:val="003362"/>
          <w:sz w:val="22"/>
          <w:szCs w:val="22"/>
        </w:rPr>
        <w:t xml:space="preserve">怎麼寫才有用</w:t>
      </w:r>
    </w:p>
    <w:p>
      <w:pPr>
        <w:spacing w:after="80"/>
      </w:pPr>
      <w:r>
        <w:rPr>
          <w:sz w:val="19"/>
          <w:szCs w:val="19"/>
        </w:rPr>
        <w:t xml:space="preserve">決議與後續行動一定要分開寫，而且後續行動必須有負責人和完成期限。少了這兩欄，會議記錄就只是流水帳，追不到任何結果。</w:t>
      </w:r>
    </w:p>
    <w:p>
      <w:r>
        <w:rPr>
          <w:sz w:val="19"/>
          <w:szCs w:val="19"/>
        </w:rPr>
        <w:t xml:space="preserve">另外兩個習慣：一、記重點不抄逐字，讓沒出席的人看得懂結論與下一步就夠；二、會後 24 小時內整理寄出，拖過一天記憶就開始失真。</w:t>
      </w:r>
    </w:p>
    <w:sectPr>
      <w:footerReference w:type="default" r:id="rId6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F98"/>
        <w:sz w:val="16"/>
        <w:szCs w:val="16"/>
      </w:rPr>
      <w:t xml:space="preserve">範本由 RunningMate 電商陪跑社提供 · runningmatemarketing.com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TC" w:cs="PingFang TC" w:eastAsia="PingFang TC" w:hAnsi="PingFang TC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2026-10-02T10:02:19.697Z</dcterms:created>
  <dcterms:modified xsi:type="dcterms:W3CDTF">2026-10-02T10:02:19.697Z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